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8CE63" w14:textId="1C93BB22" w:rsidR="00F15659" w:rsidRDefault="00F15659" w:rsidP="00AD6A94"/>
    <w:p w14:paraId="2BD09FD2" w14:textId="6E7203EF" w:rsidR="0038220C" w:rsidRDefault="00C66F9E" w:rsidP="00C66F9E">
      <w:pPr>
        <w:pStyle w:val="Kop1"/>
      </w:pPr>
      <w:r w:rsidRPr="00C66F9E">
        <w:t>Instructieblad Zien!</w:t>
      </w:r>
      <w:r w:rsidR="00C430E5">
        <w:t xml:space="preserve"> </w:t>
      </w:r>
      <w:r w:rsidRPr="00C66F9E">
        <w:t>Leerling</w:t>
      </w:r>
      <w:r w:rsidR="00C430E5">
        <w:t>vragenlijst</w:t>
      </w:r>
    </w:p>
    <w:p w14:paraId="5BAF09E5" w14:textId="16BBA117" w:rsidR="00C66F9E" w:rsidRDefault="00C66F9E" w:rsidP="00C66F9E"/>
    <w:p w14:paraId="371F9DBD" w14:textId="671CCCE5" w:rsidR="00C66F9E" w:rsidRDefault="00C66F9E" w:rsidP="00C66F9E">
      <w:pPr>
        <w:pStyle w:val="Kop2"/>
      </w:pPr>
      <w:r>
        <w:t xml:space="preserve">Waarom deze vragenlijst? </w:t>
      </w:r>
    </w:p>
    <w:p w14:paraId="34130781" w14:textId="27310FA1" w:rsidR="0028778F" w:rsidRDefault="00AF645B" w:rsidP="00273D32">
      <w:r>
        <w:t xml:space="preserve">We willen dat íedereen op school het fijn </w:t>
      </w:r>
      <w:r w:rsidR="0057513C">
        <w:t>heeft</w:t>
      </w:r>
      <w:r w:rsidR="00C430E5">
        <w:t xml:space="preserve"> en dingen kan leren</w:t>
      </w:r>
      <w:r w:rsidR="0057513C">
        <w:t xml:space="preserve">. Dus ook jij. </w:t>
      </w:r>
    </w:p>
    <w:p w14:paraId="5BA92BF7" w14:textId="77777777" w:rsidR="0028778F" w:rsidRDefault="0057513C" w:rsidP="00273D32">
      <w:pPr>
        <w:pStyle w:val="Lijstalinea"/>
        <w:numPr>
          <w:ilvl w:val="0"/>
          <w:numId w:val="8"/>
        </w:numPr>
      </w:pPr>
      <w:r>
        <w:t xml:space="preserve">Soms zijn er dingen die de leerkrachten niet merken. Als ze weten hoe jij je voelt, kunnen ze je helpen. </w:t>
      </w:r>
    </w:p>
    <w:p w14:paraId="1F1DD075" w14:textId="4828AE07" w:rsidR="00273D32" w:rsidRDefault="00A85061" w:rsidP="00273D32">
      <w:pPr>
        <w:pStyle w:val="Lijstalinea"/>
        <w:numPr>
          <w:ilvl w:val="0"/>
          <w:numId w:val="8"/>
        </w:numPr>
      </w:pPr>
      <w:r>
        <w:t xml:space="preserve">We willen dat iedereen op school kan oefenen met het omgaan met elkaar. </w:t>
      </w:r>
      <w:r w:rsidR="00AD11B9">
        <w:t xml:space="preserve">Als we weten wat jij al kunt én wat je nog wilt leren, kunnen we je goed helpen om te ontwikkelen. </w:t>
      </w:r>
      <w:r w:rsidR="0057513C">
        <w:t xml:space="preserve"> </w:t>
      </w:r>
    </w:p>
    <w:p w14:paraId="4F9FBF5A" w14:textId="77777777" w:rsidR="00AD11B9" w:rsidRDefault="00AD11B9" w:rsidP="00273D32"/>
    <w:p w14:paraId="14DB2445" w14:textId="554A1804" w:rsidR="00D8728D" w:rsidRPr="00D8728D" w:rsidRDefault="00AD11B9" w:rsidP="00D8728D">
      <w:r>
        <w:t>Hoe eerlijker je de lijst invult, hoe beter de leerkrachten er voor je kunnen zijn!</w:t>
      </w:r>
      <w:r w:rsidR="0031245A">
        <w:br/>
      </w:r>
    </w:p>
    <w:p w14:paraId="6D659DDF" w14:textId="7C144BCF" w:rsidR="00C66F9E" w:rsidRDefault="008D1D68" w:rsidP="00C66F9E">
      <w:pPr>
        <w:pStyle w:val="Kop2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F862D99" wp14:editId="288CA99B">
            <wp:simplePos x="0" y="0"/>
            <wp:positionH relativeFrom="column">
              <wp:posOffset>3860240</wp:posOffset>
            </wp:positionH>
            <wp:positionV relativeFrom="paragraph">
              <wp:posOffset>238312</wp:posOffset>
            </wp:positionV>
            <wp:extent cx="2105436" cy="462886"/>
            <wp:effectExtent l="133350" t="114300" r="123825" b="166370"/>
            <wp:wrapNone/>
            <wp:docPr id="188724848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4848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436" cy="46288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F9E">
        <w:t>Inloggen</w:t>
      </w:r>
    </w:p>
    <w:p w14:paraId="0D61FF05" w14:textId="263C8DAF" w:rsidR="00A53730" w:rsidRDefault="00A53730" w:rsidP="00D8728D">
      <w:pPr>
        <w:pStyle w:val="Lijstalinea"/>
        <w:numPr>
          <w:ilvl w:val="0"/>
          <w:numId w:val="7"/>
        </w:numPr>
      </w:pPr>
      <w:r>
        <w:t xml:space="preserve">Ga naar </w:t>
      </w:r>
      <w:r w:rsidRPr="00B279C0">
        <w:rPr>
          <w:color w:val="4472C4" w:themeColor="accent1"/>
        </w:rPr>
        <w:t xml:space="preserve">start.zienvooronderwijs.nl </w:t>
      </w:r>
    </w:p>
    <w:p w14:paraId="34D6E336" w14:textId="169F2041" w:rsidR="00C66F9E" w:rsidRDefault="0015680C" w:rsidP="00D8728D">
      <w:pPr>
        <w:pStyle w:val="Lijstalinea"/>
        <w:numPr>
          <w:ilvl w:val="0"/>
          <w:numId w:val="7"/>
        </w:numPr>
      </w:pPr>
      <w:r>
        <w:t>J</w:t>
      </w:r>
      <w:r w:rsidR="00234F2D">
        <w:t>e krijgt van je leerkracht je gebruikersnaam en wachtwoord</w:t>
      </w:r>
    </w:p>
    <w:p w14:paraId="110DA7FE" w14:textId="4F06239C" w:rsidR="00B279C0" w:rsidRDefault="00CA0F7E" w:rsidP="00D8728D">
      <w:pPr>
        <w:pStyle w:val="Lijstalinea"/>
        <w:numPr>
          <w:ilvl w:val="0"/>
          <w:numId w:val="7"/>
        </w:numPr>
      </w:pPr>
      <w:r>
        <w:t xml:space="preserve">Kies bij ‘instelling’ de naam van </w:t>
      </w:r>
      <w:r w:rsidR="00B279C0">
        <w:t>je</w:t>
      </w:r>
      <w:r>
        <w:t xml:space="preserve"> school</w:t>
      </w:r>
    </w:p>
    <w:p w14:paraId="16E44929" w14:textId="77777777" w:rsidR="00E219DB" w:rsidRDefault="00B279C0" w:rsidP="00E219DB">
      <w:pPr>
        <w:pStyle w:val="Lijstalinea"/>
        <w:numPr>
          <w:ilvl w:val="0"/>
          <w:numId w:val="7"/>
        </w:numPr>
      </w:pPr>
      <w:r>
        <w:t>Klik op ‘inloggen’</w:t>
      </w:r>
    </w:p>
    <w:p w14:paraId="0A256DEA" w14:textId="04DC3856" w:rsidR="00E219DB" w:rsidRDefault="00E219DB" w:rsidP="00E219DB">
      <w:pPr>
        <w:pStyle w:val="Lijstalinea"/>
        <w:numPr>
          <w:ilvl w:val="0"/>
          <w:numId w:val="7"/>
        </w:numPr>
      </w:pPr>
      <w:r>
        <w:t>Als je bent ingelogd, zie je bovenaan de lijst</w:t>
      </w:r>
      <w:r w:rsidR="00975065">
        <w:t>(</w:t>
      </w:r>
      <w:r>
        <w:t>en</w:t>
      </w:r>
      <w:r w:rsidR="00975065">
        <w:t>)</w:t>
      </w:r>
      <w:r>
        <w:t xml:space="preserve"> staan die je nog moet invullen</w:t>
      </w:r>
    </w:p>
    <w:p w14:paraId="49D43991" w14:textId="50ED82D3" w:rsidR="00E219DB" w:rsidRDefault="000D3B29" w:rsidP="00E219DB">
      <w:r w:rsidRPr="000D3B29">
        <w:rPr>
          <w:noProof/>
        </w:rPr>
        <w:drawing>
          <wp:inline distT="0" distB="0" distL="0" distR="0" wp14:anchorId="30C47FFB" wp14:editId="384BF7C4">
            <wp:extent cx="5760720" cy="771525"/>
            <wp:effectExtent l="0" t="0" r="0" b="9525"/>
            <wp:docPr id="7" name="Afbeelding 6">
              <a:extLst xmlns:a="http://schemas.openxmlformats.org/drawingml/2006/main">
                <a:ext uri="{FF2B5EF4-FFF2-40B4-BE49-F238E27FC236}">
                  <a16:creationId xmlns:a16="http://schemas.microsoft.com/office/drawing/2014/main" id="{2A7EA274-87D9-9E51-D561-3B17DE1C0F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6">
                      <a:extLst>
                        <a:ext uri="{FF2B5EF4-FFF2-40B4-BE49-F238E27FC236}">
                          <a16:creationId xmlns:a16="http://schemas.microsoft.com/office/drawing/2014/main" id="{2A7EA274-87D9-9E51-D561-3B17DE1C0F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53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373D4C" w14:textId="77777777" w:rsidR="00E219DB" w:rsidRDefault="00E219DB" w:rsidP="00E219DB">
      <w:pPr>
        <w:pStyle w:val="Lijstalinea"/>
        <w:numPr>
          <w:ilvl w:val="0"/>
          <w:numId w:val="7"/>
        </w:numPr>
      </w:pPr>
      <w:r>
        <w:t>Klik op de blauwe knop ‘invullen’ achter de juiste lijst</w:t>
      </w:r>
    </w:p>
    <w:p w14:paraId="25EA15E6" w14:textId="6519E553" w:rsidR="003611AC" w:rsidRDefault="00E219DB" w:rsidP="003611AC">
      <w:pPr>
        <w:pStyle w:val="Lijstalinea"/>
        <w:numPr>
          <w:ilvl w:val="0"/>
          <w:numId w:val="7"/>
        </w:numPr>
      </w:pPr>
      <w:r>
        <w:t xml:space="preserve">Lees de instructie en klik op Verder </w:t>
      </w:r>
      <w:r>
        <w:sym w:font="Wingdings" w:char="F0E0"/>
      </w:r>
      <w:r>
        <w:t xml:space="preserve">. </w:t>
      </w:r>
      <w:r w:rsidR="00716F4A">
        <w:br/>
      </w:r>
      <w:r>
        <w:t>Je kunt ook eerst even oefenen, zodat je weet hoe de vragen er straks uitzien</w:t>
      </w:r>
    </w:p>
    <w:p w14:paraId="5DE7E161" w14:textId="77777777" w:rsidR="00716F4A" w:rsidRDefault="00716F4A" w:rsidP="00716F4A">
      <w:pPr>
        <w:pStyle w:val="Kop2"/>
      </w:pPr>
      <w:r>
        <w:t>Invullen</w:t>
      </w:r>
    </w:p>
    <w:p w14:paraId="23BE3B47" w14:textId="52D75B55" w:rsidR="00716F4A" w:rsidRPr="00716F4A" w:rsidRDefault="00716F4A" w:rsidP="00716F4A">
      <w:pPr>
        <w:pStyle w:val="Lijstalinea"/>
        <w:numPr>
          <w:ilvl w:val="0"/>
          <w:numId w:val="7"/>
        </w:numPr>
        <w:rPr>
          <w:rStyle w:val="eop"/>
          <w:rFonts w:cs="Calibri"/>
          <w:color w:val="000000"/>
          <w:shd w:val="clear" w:color="auto" w:fill="FFFFFF"/>
        </w:rPr>
      </w:pPr>
      <w:r w:rsidRPr="00716F4A">
        <w:rPr>
          <w:rStyle w:val="normaltextrun"/>
          <w:rFonts w:cs="Calibri"/>
          <w:color w:val="000000"/>
          <w:szCs w:val="18"/>
          <w:shd w:val="clear" w:color="auto" w:fill="FFFFFF"/>
        </w:rPr>
        <w:t xml:space="preserve">Lees de vragen rustig door. </w:t>
      </w:r>
      <w:r w:rsidRPr="00716F4A">
        <w:rPr>
          <w:rStyle w:val="scxw33091682"/>
          <w:rFonts w:cs="Calibri"/>
          <w:color w:val="000000"/>
          <w:szCs w:val="18"/>
          <w:shd w:val="clear" w:color="auto" w:fill="FFFFFF"/>
        </w:rPr>
        <w:t> </w:t>
      </w:r>
      <w:r w:rsidRPr="00716F4A">
        <w:rPr>
          <w:rFonts w:cs="Calibri"/>
          <w:color w:val="000000"/>
          <w:szCs w:val="18"/>
          <w:shd w:val="clear" w:color="auto" w:fill="FFFFFF"/>
        </w:rPr>
        <w:br/>
      </w:r>
      <w:r w:rsidRPr="00716F4A">
        <w:rPr>
          <w:rStyle w:val="normaltextrun"/>
          <w:rFonts w:cs="Calibri"/>
          <w:color w:val="000000"/>
          <w:szCs w:val="18"/>
          <w:shd w:val="clear" w:color="auto" w:fill="FFFFFF"/>
        </w:rPr>
        <w:t xml:space="preserve">Het gaat dus niet om goed of fout, maar om wat voor jou geldt. </w:t>
      </w:r>
      <w:r w:rsidRPr="00716F4A">
        <w:rPr>
          <w:rStyle w:val="eop"/>
          <w:rFonts w:cs="Calibri"/>
          <w:color w:val="000000"/>
          <w:shd w:val="clear" w:color="auto" w:fill="FFFFFF"/>
        </w:rPr>
        <w:t> </w:t>
      </w:r>
    </w:p>
    <w:p w14:paraId="129D7139" w14:textId="0CF6F445" w:rsidR="00273D32" w:rsidRDefault="003611AC" w:rsidP="003611AC">
      <w:pPr>
        <w:pStyle w:val="Lijstalinea"/>
        <w:numPr>
          <w:ilvl w:val="0"/>
          <w:numId w:val="7"/>
        </w:numPr>
      </w:pPr>
      <w:r>
        <w:t>Kies één van de vier antwoordopties</w:t>
      </w:r>
      <w:r w:rsidR="00716F4A">
        <w:t xml:space="preserve"> en gebruik het tekstvak als je er nog iets extra over wilt zeggen.</w:t>
      </w:r>
      <w:r w:rsidR="003157E6" w:rsidRPr="003157E6">
        <w:rPr>
          <w:noProof/>
        </w:rPr>
        <w:drawing>
          <wp:inline distT="0" distB="0" distL="0" distR="0" wp14:anchorId="478184F3" wp14:editId="05B5CED9">
            <wp:extent cx="3276753" cy="893233"/>
            <wp:effectExtent l="0" t="0" r="0" b="2540"/>
            <wp:docPr id="54299055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99055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05219" cy="900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EE13D" w14:textId="49D79E61" w:rsidR="002B398E" w:rsidRDefault="00AF645B" w:rsidP="00716F4A">
      <w:pPr>
        <w:pStyle w:val="Kop2"/>
      </w:pPr>
      <w:r>
        <w:t>Wanneer kies je welke</w:t>
      </w:r>
      <w:r w:rsidR="00C66F9E">
        <w:t xml:space="preserve"> antwoordoptie</w:t>
      </w:r>
      <w:r>
        <w:t>?</w:t>
      </w:r>
      <w:r w:rsidR="00C66F9E">
        <w:t xml:space="preserve"> </w:t>
      </w:r>
    </w:p>
    <w:p w14:paraId="6E2AB565" w14:textId="60C53F8C" w:rsidR="008C7B25" w:rsidRDefault="008C7B25" w:rsidP="003157E6">
      <w:r>
        <w:t xml:space="preserve">Denk aan de afgelopen weken. </w:t>
      </w:r>
    </w:p>
    <w:p w14:paraId="2685CC79" w14:textId="5391EA94" w:rsidR="00C66F9E" w:rsidRPr="009146A3" w:rsidRDefault="008C7B25" w:rsidP="008C7B25">
      <w:pPr>
        <w:pStyle w:val="Lijstalinea"/>
        <w:numPr>
          <w:ilvl w:val="1"/>
          <w:numId w:val="7"/>
        </w:numPr>
        <w:rPr>
          <w:i/>
          <w:iCs/>
        </w:rPr>
      </w:pPr>
      <w:r w:rsidRPr="009146A3">
        <w:rPr>
          <w:i/>
          <w:iCs/>
        </w:rPr>
        <w:t xml:space="preserve">Dus niet alleen aan de afgelopen dagen en </w:t>
      </w:r>
      <w:r w:rsidR="009146A3">
        <w:rPr>
          <w:i/>
          <w:iCs/>
        </w:rPr>
        <w:t xml:space="preserve">denk </w:t>
      </w:r>
      <w:r w:rsidRPr="009146A3">
        <w:rPr>
          <w:i/>
          <w:iCs/>
        </w:rPr>
        <w:t xml:space="preserve">ook niet aan dingen die vorig jaar of eerder zijn gebeurd. </w:t>
      </w:r>
    </w:p>
    <w:p w14:paraId="6E7FD792" w14:textId="2624989F" w:rsidR="00AF645B" w:rsidRDefault="00E7563A" w:rsidP="00AF645B">
      <w:pPr>
        <w:pStyle w:val="Lijstalinea"/>
        <w:numPr>
          <w:ilvl w:val="0"/>
          <w:numId w:val="7"/>
        </w:numPr>
      </w:pPr>
      <w:r w:rsidRPr="00E7563A">
        <w:rPr>
          <w:b/>
          <w:bCs/>
        </w:rPr>
        <w:t>Soms</w:t>
      </w:r>
      <w:r>
        <w:t xml:space="preserve"> betekent: af en toe. Bijvoorbeeld alleen als het makkelijk is. Of maar één keer per week. </w:t>
      </w:r>
    </w:p>
    <w:p w14:paraId="47D8D976" w14:textId="511974EC" w:rsidR="00E7563A" w:rsidRPr="00C66F9E" w:rsidRDefault="00E7563A" w:rsidP="00AF645B">
      <w:pPr>
        <w:pStyle w:val="Lijstalinea"/>
        <w:numPr>
          <w:ilvl w:val="0"/>
          <w:numId w:val="7"/>
        </w:numPr>
      </w:pPr>
      <w:r w:rsidRPr="00E7563A">
        <w:rPr>
          <w:b/>
          <w:bCs/>
        </w:rPr>
        <w:t>Vaak</w:t>
      </w:r>
      <w:r>
        <w:t xml:space="preserve"> betekent: </w:t>
      </w:r>
      <w:r w:rsidR="009146A3">
        <w:t xml:space="preserve">Het lukt meerdere keren, maar nog niet altijd. </w:t>
      </w:r>
    </w:p>
    <w:p w14:paraId="7D900756" w14:textId="3A6A7C69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p w14:paraId="2B7E6A85" w14:textId="220B3541" w:rsidR="00716F4A" w:rsidRDefault="00716F4A" w:rsidP="00716F4A">
      <w:pPr>
        <w:pStyle w:val="Kop2"/>
      </w:pPr>
      <w:r>
        <w:t>Afronden</w:t>
      </w:r>
    </w:p>
    <w:p w14:paraId="30C52428" w14:textId="1B4801EC" w:rsidR="00C66F9E" w:rsidRDefault="00716F4A" w:rsidP="00716F4A">
      <w:pPr>
        <w:pStyle w:val="Lijstalinea"/>
        <w:numPr>
          <w:ilvl w:val="0"/>
          <w:numId w:val="7"/>
        </w:numPr>
      </w:pPr>
      <w:r w:rsidRPr="00716F4A">
        <w:t>Als je klaar bent, krijg je nog één keer te zien wat je hebt ingevuld. Je kunt nu je antwoorden nog wijzigen.</w:t>
      </w:r>
      <w:r w:rsidR="00675718">
        <w:t xml:space="preserve"> Nadat je het hebt ingeleverd, kun je niks meer wijzigen. Je kunt wel inzien wat je zojuist hebt ingevuld.</w:t>
      </w:r>
    </w:p>
    <w:p w14:paraId="17F82C79" w14:textId="30D12B8F" w:rsidR="00C9430F" w:rsidRDefault="00675718" w:rsidP="002B398E">
      <w:pPr>
        <w:pStyle w:val="Lijstalinea"/>
        <w:numPr>
          <w:ilvl w:val="0"/>
          <w:numId w:val="7"/>
        </w:numPr>
      </w:pPr>
      <w:r>
        <w:t xml:space="preserve">Mocht je halverwege moeten stoppen, dan is dit niet erg. </w:t>
      </w:r>
      <w:r w:rsidR="00F5743E">
        <w:t xml:space="preserve">Het programma slaat het op, </w:t>
      </w:r>
      <w:r>
        <w:t xml:space="preserve">de volgende keer </w:t>
      </w:r>
      <w:r w:rsidR="00F5743E">
        <w:t xml:space="preserve">ga je </w:t>
      </w:r>
      <w:r>
        <w:t xml:space="preserve">verder bij de vraag waar je gebleven was. </w:t>
      </w:r>
    </w:p>
    <w:p w14:paraId="3EB42D5E" w14:textId="14A8B198" w:rsidR="002B398E" w:rsidRDefault="002B398E" w:rsidP="00716F4A">
      <w:pPr>
        <w:pStyle w:val="Kop2"/>
      </w:pPr>
      <w:r>
        <w:t>Succes!</w:t>
      </w:r>
    </w:p>
    <w:sectPr w:rsidR="002B398E" w:rsidSect="00EB67D3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E29A2" w14:textId="77777777" w:rsidR="00CC79C2" w:rsidRDefault="00CC79C2" w:rsidP="004B0919">
      <w:r>
        <w:separator/>
      </w:r>
    </w:p>
  </w:endnote>
  <w:endnote w:type="continuationSeparator" w:id="0">
    <w:p w14:paraId="1A1CC79C" w14:textId="77777777" w:rsidR="00CC79C2" w:rsidRDefault="00CC79C2" w:rsidP="004B0919">
      <w:r>
        <w:continuationSeparator/>
      </w:r>
    </w:p>
  </w:endnote>
  <w:endnote w:type="continuationNotice" w:id="1">
    <w:p w14:paraId="0C3B7460" w14:textId="77777777" w:rsidR="00CC79C2" w:rsidRDefault="00CC79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Content>
          <w:p w14:paraId="722E72C3" w14:textId="77777777" w:rsidR="007F0428" w:rsidRPr="005319B5" w:rsidRDefault="007F0428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7AF59148" w14:textId="77777777" w:rsidR="004B0919" w:rsidRDefault="004B09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F7FAD" w14:textId="77777777" w:rsidR="004B0919" w:rsidRPr="0038220C" w:rsidRDefault="0038220C" w:rsidP="0038220C">
    <w:pPr>
      <w:rPr>
        <w:rFonts w:asciiTheme="minorHAnsi" w:hAnsiTheme="minorHAnsi" w:cstheme="minorHAnsi"/>
        <w:color w:val="003350"/>
        <w:szCs w:val="18"/>
      </w:rPr>
    </w:pPr>
    <w:r>
      <w:rPr>
        <w:rFonts w:asciiTheme="minorHAnsi" w:hAnsiTheme="minorHAnsi" w:cstheme="minorHAnsi"/>
        <w:noProof/>
        <w:color w:val="003350"/>
        <w:szCs w:val="18"/>
      </w:rPr>
      <w:drawing>
        <wp:anchor distT="0" distB="0" distL="114300" distR="114300" simplePos="0" relativeHeight="251658242" behindDoc="0" locked="0" layoutInCell="1" allowOverlap="1" wp14:anchorId="74CCD514" wp14:editId="71175E5E">
          <wp:simplePos x="0" y="0"/>
          <wp:positionH relativeFrom="margin">
            <wp:posOffset>-520436</wp:posOffset>
          </wp:positionH>
          <wp:positionV relativeFrom="margin">
            <wp:posOffset>8968105</wp:posOffset>
          </wp:positionV>
          <wp:extent cx="379095" cy="370205"/>
          <wp:effectExtent l="0" t="0" r="1905" b="0"/>
          <wp:wrapSquare wrapText="bothSides"/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Afbeelding 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095" cy="370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8220C">
      <w:rPr>
        <w:rFonts w:asciiTheme="minorHAnsi" w:hAnsiTheme="minorHAnsi" w:cstheme="minorHAnsi"/>
        <w:color w:val="003350"/>
        <w:szCs w:val="18"/>
      </w:rPr>
      <w:t xml:space="preserve">Gouwe Academie is een onderwijskundige kennispartner voor bedrijven met ICT-oplossingen voor het onderwijs. Wij exploiteren </w:t>
    </w:r>
    <w:r w:rsidR="00BF2B24">
      <w:rPr>
        <w:rFonts w:asciiTheme="minorHAnsi" w:hAnsiTheme="minorHAnsi" w:cstheme="minorHAnsi"/>
        <w:color w:val="003350"/>
        <w:szCs w:val="18"/>
      </w:rPr>
      <w:t xml:space="preserve">de </w:t>
    </w:r>
    <w:r w:rsidRPr="0038220C">
      <w:rPr>
        <w:rFonts w:asciiTheme="minorHAnsi" w:hAnsiTheme="minorHAnsi" w:cstheme="minorHAnsi"/>
        <w:color w:val="003350"/>
        <w:szCs w:val="18"/>
      </w:rPr>
      <w:t xml:space="preserve">Academie van ParnasSys, Gynzy Academie en de producten Zien! en Kindkans.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298EB" w14:textId="77777777" w:rsidR="00CC79C2" w:rsidRDefault="00CC79C2" w:rsidP="004B0919">
      <w:r>
        <w:separator/>
      </w:r>
    </w:p>
  </w:footnote>
  <w:footnote w:type="continuationSeparator" w:id="0">
    <w:p w14:paraId="2AF5E57F" w14:textId="77777777" w:rsidR="00CC79C2" w:rsidRDefault="00CC79C2" w:rsidP="004B0919">
      <w:r>
        <w:continuationSeparator/>
      </w:r>
    </w:p>
  </w:footnote>
  <w:footnote w:type="continuationNotice" w:id="1">
    <w:p w14:paraId="4F7D2771" w14:textId="77777777" w:rsidR="00CC79C2" w:rsidRDefault="00CC79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140EC" w14:textId="77777777" w:rsidR="004B0919" w:rsidRDefault="00011E71" w:rsidP="004B0919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D8C3F27" wp14:editId="185FA100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919">
      <w:rPr>
        <w:noProof/>
      </w:rPr>
      <w:tab/>
    </w:r>
  </w:p>
  <w:p w14:paraId="63648B5A" w14:textId="77777777" w:rsidR="002277ED" w:rsidRDefault="002277ED" w:rsidP="004B0919">
    <w:pPr>
      <w:pStyle w:val="Koptekst"/>
      <w:rPr>
        <w:noProof/>
      </w:rPr>
    </w:pPr>
  </w:p>
  <w:p w14:paraId="2342F202" w14:textId="77777777" w:rsidR="004B0919" w:rsidRPr="004B0919" w:rsidRDefault="00E54F0E" w:rsidP="00E54F0E">
    <w:pPr>
      <w:pStyle w:val="Koptekst"/>
      <w:tabs>
        <w:tab w:val="clear" w:pos="4536"/>
        <w:tab w:val="clear" w:pos="9072"/>
        <w:tab w:val="left" w:pos="69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B673C" w14:textId="5974D465" w:rsidR="004B0919" w:rsidRDefault="00462576">
    <w:pPr>
      <w:pStyle w:val="Koptekst"/>
    </w:pPr>
    <w:r>
      <w:rPr>
        <w:noProof/>
      </w:rPr>
      <w:drawing>
        <wp:anchor distT="0" distB="0" distL="114300" distR="114300" simplePos="0" relativeHeight="251659266" behindDoc="1" locked="0" layoutInCell="1" allowOverlap="1" wp14:anchorId="6C51590D" wp14:editId="219160FC">
          <wp:simplePos x="0" y="0"/>
          <wp:positionH relativeFrom="column">
            <wp:posOffset>-451782</wp:posOffset>
          </wp:positionH>
          <wp:positionV relativeFrom="paragraph">
            <wp:posOffset>-56178</wp:posOffset>
          </wp:positionV>
          <wp:extent cx="773322" cy="773322"/>
          <wp:effectExtent l="0" t="0" r="8255" b="8255"/>
          <wp:wrapNone/>
          <wp:docPr id="30714278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4278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322" cy="7733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57E6">
      <w:rPr>
        <w:noProof/>
      </w:rPr>
      <w:drawing>
        <wp:anchor distT="0" distB="0" distL="114300" distR="114300" simplePos="0" relativeHeight="251658241" behindDoc="1" locked="0" layoutInCell="1" allowOverlap="1" wp14:anchorId="27B02AB5" wp14:editId="22BD12F2">
          <wp:simplePos x="0" y="0"/>
          <wp:positionH relativeFrom="column">
            <wp:posOffset>869315</wp:posOffset>
          </wp:positionH>
          <wp:positionV relativeFrom="paragraph">
            <wp:posOffset>-491490</wp:posOffset>
          </wp:positionV>
          <wp:extent cx="5760720" cy="1346200"/>
          <wp:effectExtent l="0" t="0" r="0" b="0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480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5.4pt;height:52.5pt" o:bullet="t">
        <v:imagedata r:id="rId1" o:title="MicrosoftTeams-image (1)"/>
      </v:shape>
    </w:pict>
  </w:numPicBullet>
  <w:abstractNum w:abstractNumId="0" w15:restartNumberingAfterBreak="0">
    <w:nsid w:val="16F153CA"/>
    <w:multiLevelType w:val="hybridMultilevel"/>
    <w:tmpl w:val="15A6CF04"/>
    <w:lvl w:ilvl="0" w:tplc="C5CCAD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F71C2"/>
    <w:multiLevelType w:val="hybridMultilevel"/>
    <w:tmpl w:val="2D4E9544"/>
    <w:lvl w:ilvl="0" w:tplc="E2243B6E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C1873"/>
    <w:multiLevelType w:val="hybridMultilevel"/>
    <w:tmpl w:val="3D347E5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33642"/>
    <w:multiLevelType w:val="hybridMultilevel"/>
    <w:tmpl w:val="98E03D14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B65EB"/>
    <w:multiLevelType w:val="hybridMultilevel"/>
    <w:tmpl w:val="52364FCA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8A18A6"/>
    <w:multiLevelType w:val="hybridMultilevel"/>
    <w:tmpl w:val="B5F05BBA"/>
    <w:lvl w:ilvl="0" w:tplc="C5CCAD76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327AF"/>
    <w:multiLevelType w:val="hybridMultilevel"/>
    <w:tmpl w:val="5C6C164C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D71D8F"/>
    <w:multiLevelType w:val="hybridMultilevel"/>
    <w:tmpl w:val="3B50BFE8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573734">
    <w:abstractNumId w:val="6"/>
  </w:num>
  <w:num w:numId="2" w16cid:durableId="1110206060">
    <w:abstractNumId w:val="2"/>
  </w:num>
  <w:num w:numId="3" w16cid:durableId="1500198823">
    <w:abstractNumId w:val="3"/>
  </w:num>
  <w:num w:numId="4" w16cid:durableId="761877699">
    <w:abstractNumId w:val="1"/>
  </w:num>
  <w:num w:numId="5" w16cid:durableId="732460888">
    <w:abstractNumId w:val="7"/>
  </w:num>
  <w:num w:numId="6" w16cid:durableId="1984196672">
    <w:abstractNumId w:val="4"/>
  </w:num>
  <w:num w:numId="7" w16cid:durableId="304547221">
    <w:abstractNumId w:val="5"/>
  </w:num>
  <w:num w:numId="8" w16cid:durableId="296031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F9E"/>
    <w:rsid w:val="00011E71"/>
    <w:rsid w:val="0003628A"/>
    <w:rsid w:val="00051F69"/>
    <w:rsid w:val="00052825"/>
    <w:rsid w:val="00057B80"/>
    <w:rsid w:val="00061AE4"/>
    <w:rsid w:val="000667A3"/>
    <w:rsid w:val="0008545D"/>
    <w:rsid w:val="00096882"/>
    <w:rsid w:val="000A071E"/>
    <w:rsid w:val="000D246A"/>
    <w:rsid w:val="000D3B29"/>
    <w:rsid w:val="000D6D81"/>
    <w:rsid w:val="000D7D60"/>
    <w:rsid w:val="00106D43"/>
    <w:rsid w:val="001111FB"/>
    <w:rsid w:val="00122926"/>
    <w:rsid w:val="00131C70"/>
    <w:rsid w:val="0013306D"/>
    <w:rsid w:val="00150135"/>
    <w:rsid w:val="001550CF"/>
    <w:rsid w:val="0015680C"/>
    <w:rsid w:val="0018093C"/>
    <w:rsid w:val="00190837"/>
    <w:rsid w:val="001A668A"/>
    <w:rsid w:val="001B2EA5"/>
    <w:rsid w:val="001E3680"/>
    <w:rsid w:val="001F2D3D"/>
    <w:rsid w:val="001F2DEB"/>
    <w:rsid w:val="0021084F"/>
    <w:rsid w:val="002277ED"/>
    <w:rsid w:val="00227D95"/>
    <w:rsid w:val="002303AF"/>
    <w:rsid w:val="00234F2D"/>
    <w:rsid w:val="00236EA5"/>
    <w:rsid w:val="002401AF"/>
    <w:rsid w:val="00253936"/>
    <w:rsid w:val="00273D32"/>
    <w:rsid w:val="002832C2"/>
    <w:rsid w:val="0028778F"/>
    <w:rsid w:val="00296AA5"/>
    <w:rsid w:val="002B398E"/>
    <w:rsid w:val="002C5990"/>
    <w:rsid w:val="002D7DE4"/>
    <w:rsid w:val="0031245A"/>
    <w:rsid w:val="003157E6"/>
    <w:rsid w:val="003372D4"/>
    <w:rsid w:val="0036018C"/>
    <w:rsid w:val="003611AC"/>
    <w:rsid w:val="0037112A"/>
    <w:rsid w:val="00371580"/>
    <w:rsid w:val="00377726"/>
    <w:rsid w:val="0038220C"/>
    <w:rsid w:val="003839E4"/>
    <w:rsid w:val="00384564"/>
    <w:rsid w:val="003B3ABB"/>
    <w:rsid w:val="003C69DA"/>
    <w:rsid w:val="003E29F4"/>
    <w:rsid w:val="003F6EAF"/>
    <w:rsid w:val="00422AAC"/>
    <w:rsid w:val="00424C1B"/>
    <w:rsid w:val="00462576"/>
    <w:rsid w:val="00481502"/>
    <w:rsid w:val="004844E3"/>
    <w:rsid w:val="004B0919"/>
    <w:rsid w:val="004B5E33"/>
    <w:rsid w:val="004C37C4"/>
    <w:rsid w:val="004E0DA1"/>
    <w:rsid w:val="00505427"/>
    <w:rsid w:val="005067D0"/>
    <w:rsid w:val="00524EBA"/>
    <w:rsid w:val="005319B5"/>
    <w:rsid w:val="00547CC2"/>
    <w:rsid w:val="005638F9"/>
    <w:rsid w:val="005725A1"/>
    <w:rsid w:val="00574B3D"/>
    <w:rsid w:val="0057513C"/>
    <w:rsid w:val="005A6D0C"/>
    <w:rsid w:val="005C4610"/>
    <w:rsid w:val="005E1BD8"/>
    <w:rsid w:val="005E7CF2"/>
    <w:rsid w:val="0060777B"/>
    <w:rsid w:val="00614307"/>
    <w:rsid w:val="00621832"/>
    <w:rsid w:val="00631844"/>
    <w:rsid w:val="00651B8B"/>
    <w:rsid w:val="00663F22"/>
    <w:rsid w:val="00675718"/>
    <w:rsid w:val="00677234"/>
    <w:rsid w:val="00697423"/>
    <w:rsid w:val="006B3B96"/>
    <w:rsid w:val="006E652F"/>
    <w:rsid w:val="006F7D18"/>
    <w:rsid w:val="00716F4A"/>
    <w:rsid w:val="00717E5F"/>
    <w:rsid w:val="00724839"/>
    <w:rsid w:val="007371B0"/>
    <w:rsid w:val="0074169F"/>
    <w:rsid w:val="0074772C"/>
    <w:rsid w:val="007546B4"/>
    <w:rsid w:val="00762E28"/>
    <w:rsid w:val="007644CF"/>
    <w:rsid w:val="007D1EDE"/>
    <w:rsid w:val="007F0428"/>
    <w:rsid w:val="007F2757"/>
    <w:rsid w:val="00803086"/>
    <w:rsid w:val="00834530"/>
    <w:rsid w:val="00846B1A"/>
    <w:rsid w:val="00860929"/>
    <w:rsid w:val="008634AD"/>
    <w:rsid w:val="00865E9A"/>
    <w:rsid w:val="00881F13"/>
    <w:rsid w:val="00886D2E"/>
    <w:rsid w:val="00890C1F"/>
    <w:rsid w:val="008C7B25"/>
    <w:rsid w:val="008D1D68"/>
    <w:rsid w:val="008D5D1D"/>
    <w:rsid w:val="008E3E1D"/>
    <w:rsid w:val="008F1A4A"/>
    <w:rsid w:val="00903117"/>
    <w:rsid w:val="00911738"/>
    <w:rsid w:val="009146A3"/>
    <w:rsid w:val="00920B86"/>
    <w:rsid w:val="00923D20"/>
    <w:rsid w:val="009372C3"/>
    <w:rsid w:val="009442C7"/>
    <w:rsid w:val="009623E9"/>
    <w:rsid w:val="009675E5"/>
    <w:rsid w:val="00975065"/>
    <w:rsid w:val="00993B59"/>
    <w:rsid w:val="00996AE9"/>
    <w:rsid w:val="009B1737"/>
    <w:rsid w:val="00A03150"/>
    <w:rsid w:val="00A53074"/>
    <w:rsid w:val="00A53730"/>
    <w:rsid w:val="00A556C1"/>
    <w:rsid w:val="00A83C8B"/>
    <w:rsid w:val="00A85061"/>
    <w:rsid w:val="00AA5445"/>
    <w:rsid w:val="00AB1FD9"/>
    <w:rsid w:val="00AD11B9"/>
    <w:rsid w:val="00AD6A94"/>
    <w:rsid w:val="00AF26C4"/>
    <w:rsid w:val="00AF645B"/>
    <w:rsid w:val="00B06C6E"/>
    <w:rsid w:val="00B215A0"/>
    <w:rsid w:val="00B279C0"/>
    <w:rsid w:val="00B3713B"/>
    <w:rsid w:val="00B51F55"/>
    <w:rsid w:val="00B73CA7"/>
    <w:rsid w:val="00B86917"/>
    <w:rsid w:val="00B95447"/>
    <w:rsid w:val="00BA0CF0"/>
    <w:rsid w:val="00BB358B"/>
    <w:rsid w:val="00BF2B24"/>
    <w:rsid w:val="00C15F4B"/>
    <w:rsid w:val="00C26B42"/>
    <w:rsid w:val="00C430E5"/>
    <w:rsid w:val="00C565F0"/>
    <w:rsid w:val="00C66F9E"/>
    <w:rsid w:val="00C814D7"/>
    <w:rsid w:val="00C833DC"/>
    <w:rsid w:val="00C9430F"/>
    <w:rsid w:val="00CA0F7E"/>
    <w:rsid w:val="00CB0046"/>
    <w:rsid w:val="00CC01BB"/>
    <w:rsid w:val="00CC209E"/>
    <w:rsid w:val="00CC694B"/>
    <w:rsid w:val="00CC79C2"/>
    <w:rsid w:val="00CD0596"/>
    <w:rsid w:val="00CD4A2E"/>
    <w:rsid w:val="00CE4759"/>
    <w:rsid w:val="00CF3D67"/>
    <w:rsid w:val="00D45E40"/>
    <w:rsid w:val="00D7387D"/>
    <w:rsid w:val="00D76DC1"/>
    <w:rsid w:val="00D8728D"/>
    <w:rsid w:val="00D913DA"/>
    <w:rsid w:val="00DA5DB8"/>
    <w:rsid w:val="00DC3875"/>
    <w:rsid w:val="00DC3C1A"/>
    <w:rsid w:val="00DD5AF4"/>
    <w:rsid w:val="00DD79BD"/>
    <w:rsid w:val="00E05FCB"/>
    <w:rsid w:val="00E1759A"/>
    <w:rsid w:val="00E219DB"/>
    <w:rsid w:val="00E32A5A"/>
    <w:rsid w:val="00E428DF"/>
    <w:rsid w:val="00E43592"/>
    <w:rsid w:val="00E46A57"/>
    <w:rsid w:val="00E475A7"/>
    <w:rsid w:val="00E47DFA"/>
    <w:rsid w:val="00E54F0E"/>
    <w:rsid w:val="00E677D9"/>
    <w:rsid w:val="00E7563A"/>
    <w:rsid w:val="00E850FF"/>
    <w:rsid w:val="00EA6AA6"/>
    <w:rsid w:val="00EB67D3"/>
    <w:rsid w:val="00EB7F50"/>
    <w:rsid w:val="00EC62D8"/>
    <w:rsid w:val="00ED19C1"/>
    <w:rsid w:val="00ED336B"/>
    <w:rsid w:val="00EF7371"/>
    <w:rsid w:val="00F15659"/>
    <w:rsid w:val="00F36C84"/>
    <w:rsid w:val="00F40907"/>
    <w:rsid w:val="00F436FA"/>
    <w:rsid w:val="00F5743E"/>
    <w:rsid w:val="00F74F95"/>
    <w:rsid w:val="00FB5C3B"/>
    <w:rsid w:val="00FD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F2E1A"/>
  <w15:chartTrackingRefBased/>
  <w15:docId w15:val="{A231FA40-74BB-4893-B21C-B6B980695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6F4A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DC3C1A"/>
    <w:pPr>
      <w:keepNext/>
      <w:keepLines/>
      <w:spacing w:before="240"/>
      <w:outlineLvl w:val="0"/>
    </w:pPr>
    <w:rPr>
      <w:rFonts w:eastAsiaTheme="majorEastAsia" w:cstheme="majorBidi"/>
      <w:b/>
      <w:color w:val="00335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65E9A"/>
    <w:pPr>
      <w:keepNext/>
      <w:keepLines/>
      <w:spacing w:before="120"/>
      <w:outlineLvl w:val="1"/>
    </w:pPr>
    <w:rPr>
      <w:rFonts w:eastAsiaTheme="majorEastAsia" w:cstheme="majorBidi"/>
      <w:color w:val="00335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65E9A"/>
    <w:pPr>
      <w:keepNext/>
      <w:keepLines/>
      <w:spacing w:before="120"/>
      <w:outlineLvl w:val="2"/>
    </w:pPr>
    <w:rPr>
      <w:rFonts w:eastAsiaTheme="majorEastAsia" w:cstheme="majorBidi"/>
      <w:color w:val="003350"/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0919"/>
  </w:style>
  <w:style w:type="paragraph" w:styleId="Voettekst">
    <w:name w:val="footer"/>
    <w:basedOn w:val="Standaard"/>
    <w:link w:val="Voet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0919"/>
  </w:style>
  <w:style w:type="paragraph" w:styleId="Ballontekst">
    <w:name w:val="Balloon Text"/>
    <w:basedOn w:val="Standaard"/>
    <w:link w:val="BallontekstChar"/>
    <w:uiPriority w:val="99"/>
    <w:semiHidden/>
    <w:unhideWhenUsed/>
    <w:rsid w:val="0091173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738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3C1A"/>
    <w:rPr>
      <w:rFonts w:ascii="Calibri" w:eastAsiaTheme="majorEastAsia" w:hAnsi="Calibri" w:cstheme="majorBidi"/>
      <w:b/>
      <w:color w:val="00335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65E9A"/>
    <w:rPr>
      <w:rFonts w:ascii="Calibri" w:eastAsiaTheme="majorEastAsia" w:hAnsi="Calibri" w:cstheme="majorBidi"/>
      <w:color w:val="00335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65E9A"/>
    <w:rPr>
      <w:rFonts w:ascii="Calibri" w:eastAsiaTheme="majorEastAsia" w:hAnsi="Calibri" w:cstheme="majorBidi"/>
      <w:color w:val="00335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DC3C1A"/>
    <w:rPr>
      <w:rFonts w:eastAsiaTheme="majorEastAsia" w:cstheme="majorBidi"/>
      <w:b/>
      <w:color w:val="00335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3C1A"/>
    <w:rPr>
      <w:rFonts w:ascii="Calibri" w:eastAsiaTheme="majorEastAsia" w:hAnsi="Calibri" w:cstheme="majorBidi"/>
      <w:b/>
      <w:color w:val="003350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CF3D67"/>
    <w:rPr>
      <w:rFonts w:ascii="Calibri" w:hAnsi="Calibri"/>
    </w:rPr>
  </w:style>
  <w:style w:type="paragraph" w:styleId="Lijstalinea">
    <w:name w:val="List Paragraph"/>
    <w:basedOn w:val="Standaard"/>
    <w:uiPriority w:val="34"/>
    <w:rsid w:val="00057B80"/>
    <w:pPr>
      <w:ind w:left="720"/>
    </w:pPr>
  </w:style>
  <w:style w:type="table" w:styleId="Tabelraster">
    <w:name w:val="Table Grid"/>
    <w:basedOn w:val="Standaardtabel"/>
    <w:uiPriority w:val="39"/>
    <w:rsid w:val="0024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uweAcademie">
    <w:name w:val="Gouwe Academie"/>
    <w:basedOn w:val="Standaardtabel"/>
    <w:uiPriority w:val="99"/>
    <w:rsid w:val="00CD0596"/>
    <w:rPr>
      <w:rFonts w:ascii="Calibri" w:hAnsi="Calibri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color w:val="003350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band2Horz">
      <w:tblPr/>
      <w:tcPr>
        <w:shd w:val="clear" w:color="auto" w:fill="F8FCFE"/>
      </w:tcPr>
    </w:tblStylePr>
  </w:style>
  <w:style w:type="table" w:styleId="Rastertabel4-Accent1">
    <w:name w:val="Grid Table 4 Accent 1"/>
    <w:basedOn w:val="Standaardtabel"/>
    <w:uiPriority w:val="49"/>
    <w:rsid w:val="000A071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vaninhoudsopgave">
    <w:name w:val="TOC Heading"/>
    <w:next w:val="Standaard"/>
    <w:uiPriority w:val="39"/>
    <w:unhideWhenUsed/>
    <w:qFormat/>
    <w:rsid w:val="008F1A4A"/>
    <w:rPr>
      <w:rFonts w:ascii="Calibri" w:eastAsiaTheme="majorEastAsia" w:hAnsi="Calibri" w:cstheme="majorBidi"/>
      <w:b/>
      <w:color w:val="00335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544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14307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14307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371580"/>
    <w:pPr>
      <w:spacing w:after="100"/>
      <w:ind w:left="36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8691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8691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86917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8691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86917"/>
    <w:rPr>
      <w:rFonts w:ascii="Calibri" w:hAnsi="Calibri"/>
      <w:b/>
      <w:bCs/>
      <w:sz w:val="20"/>
      <w:szCs w:val="20"/>
    </w:rPr>
  </w:style>
  <w:style w:type="character" w:customStyle="1" w:styleId="normaltextrun">
    <w:name w:val="normaltextrun"/>
    <w:basedOn w:val="Standaardalinea-lettertype"/>
    <w:rsid w:val="00D76DC1"/>
  </w:style>
  <w:style w:type="character" w:customStyle="1" w:styleId="scxw33091682">
    <w:name w:val="scxw33091682"/>
    <w:basedOn w:val="Standaardalinea-lettertype"/>
    <w:rsid w:val="00D76DC1"/>
  </w:style>
  <w:style w:type="character" w:customStyle="1" w:styleId="eop">
    <w:name w:val="eop"/>
    <w:basedOn w:val="Standaardalinea-lettertype"/>
    <w:rsid w:val="00D76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v\Driestar%20educatief\Praktische%20informatie%20-%20HuisstijlportaalGA\GouweAcademie\GA_Sta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894600-8476-4fd7-b2c5-ff917fc705dd">
      <Terms xmlns="http://schemas.microsoft.com/office/infopath/2007/PartnerControls"/>
    </lcf76f155ced4ddcb4097134ff3c332f>
    <TaxCatchAll xmlns="fbe72611-bf81-487e-b0f6-1ac12b8ec03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7886670A4734A9243D440CDF8C67F" ma:contentTypeVersion="16" ma:contentTypeDescription="Een nieuw document maken." ma:contentTypeScope="" ma:versionID="aeee375bf8a433b7a1802f7bfae75d8e">
  <xsd:schema xmlns:xsd="http://www.w3.org/2001/XMLSchema" xmlns:xs="http://www.w3.org/2001/XMLSchema" xmlns:p="http://schemas.microsoft.com/office/2006/metadata/properties" xmlns:ns2="60894600-8476-4fd7-b2c5-ff917fc705dd" xmlns:ns3="fbe72611-bf81-487e-b0f6-1ac12b8ec030" targetNamespace="http://schemas.microsoft.com/office/2006/metadata/properties" ma:root="true" ma:fieldsID="12654591819ffe6374fe9948e493d0c1" ns2:_="" ns3:_="">
    <xsd:import namespace="60894600-8476-4fd7-b2c5-ff917fc705dd"/>
    <xsd:import namespace="fbe72611-bf81-487e-b0f6-1ac12b8ec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94600-8476-4fd7-b2c5-ff917fc7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2611-bf81-487e-b0f6-1ac12b8ec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23462e-c134-4ecc-bd9b-e36bdd3d65dd}" ma:internalName="TaxCatchAll" ma:showField="CatchAllData" ma:web="fbe72611-bf81-487e-b0f6-1ac12b8ec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FC6D44-B157-4A0B-8DB1-5AC9053AFB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8ABA0B-B56F-43C4-BC6C-7A51F1F670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9AAD7D-87DC-4070-B48F-F3887E255B65}">
  <ds:schemaRefs>
    <ds:schemaRef ds:uri="http://schemas.microsoft.com/office/2006/metadata/properties"/>
    <ds:schemaRef ds:uri="http://schemas.microsoft.com/office/infopath/2007/PartnerControls"/>
    <ds:schemaRef ds:uri="60894600-8476-4fd7-b2c5-ff917fc705dd"/>
    <ds:schemaRef ds:uri="fbe72611-bf81-487e-b0f6-1ac12b8ec030"/>
  </ds:schemaRefs>
</ds:datastoreItem>
</file>

<file path=customXml/itemProps4.xml><?xml version="1.0" encoding="utf-8"?>
<ds:datastoreItem xmlns:ds="http://schemas.openxmlformats.org/officeDocument/2006/customXml" ds:itemID="{56E22336-D8F0-43CE-BC5C-72DAFDC91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94600-8476-4fd7-b2c5-ff917fc705dd"/>
    <ds:schemaRef ds:uri="fbe72611-bf81-487e-b0f6-1ac12b8ec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GA_Staand</Template>
  <TotalTime>6</TotalTime>
  <Pages>1</Pages>
  <Words>288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Haverhals, Bertine | Gouwe Academie</dc:creator>
  <cp:keywords/>
  <dc:description/>
  <cp:lastModifiedBy>Jansen-Tigchelaar, Doreanne | Gouwe Academie</cp:lastModifiedBy>
  <cp:revision>10</cp:revision>
  <dcterms:created xsi:type="dcterms:W3CDTF">2026-09-29T07:25:00Z</dcterms:created>
  <dcterms:modified xsi:type="dcterms:W3CDTF">2026-10-09T11:29:00Z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0x0101007227886670A4734A9243D440CDF8C67F</vt:lpwstr>
  </property>
  <property fmtid="{D5CDD505-2E9C-101B-9397-08002B2CF9AE}" pid="3" name="MediaServiceImageTags">
    <vt:lpwstr/>
  </property>
</Properties>
</file>